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400" w:lineRule="exact"/>
        <w:ind w:firstLine="320" w:firstLineChars="100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 xml:space="preserve">附件1 </w:t>
      </w:r>
    </w:p>
    <w:p>
      <w:pPr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二连浩特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市医疗机构药品和医用耗材</w:t>
      </w:r>
    </w:p>
    <w:p>
      <w:pPr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集中采购配送企业报名资质材料格式要求</w:t>
      </w:r>
    </w:p>
    <w:bookmarkEnd w:id="0"/>
    <w:tbl>
      <w:tblPr>
        <w:tblStyle w:val="4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755"/>
        <w:gridCol w:w="992"/>
        <w:gridCol w:w="1115"/>
        <w:gridCol w:w="32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9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装订顺序</w:t>
            </w:r>
          </w:p>
        </w:tc>
        <w:tc>
          <w:tcPr>
            <w:tcW w:w="375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材料名称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b/>
                <w:color w:val="auto"/>
                <w:sz w:val="18"/>
                <w:szCs w:val="18"/>
              </w:rPr>
              <w:t>材料</w:t>
            </w:r>
          </w:p>
          <w:p>
            <w:pPr>
              <w:spacing w:line="320" w:lineRule="exact"/>
              <w:ind w:firstLine="0"/>
              <w:jc w:val="center"/>
              <w:rPr>
                <w:rFonts w:asci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b/>
                <w:color w:val="auto"/>
                <w:sz w:val="18"/>
                <w:szCs w:val="18"/>
              </w:rPr>
              <w:t>要求</w:t>
            </w:r>
          </w:p>
        </w:tc>
        <w:tc>
          <w:tcPr>
            <w:tcW w:w="111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标准</w:t>
            </w:r>
          </w:p>
          <w:p>
            <w:pPr>
              <w:spacing w:line="320" w:lineRule="exact"/>
              <w:ind w:firstLine="0"/>
              <w:jc w:val="center"/>
              <w:rPr>
                <w:rFonts w:asci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格式</w:t>
            </w:r>
          </w:p>
        </w:tc>
        <w:tc>
          <w:tcPr>
            <w:tcW w:w="321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755" w:type="dxa"/>
            <w:vAlign w:val="center"/>
          </w:tcPr>
          <w:p>
            <w:pPr>
              <w:spacing w:line="320" w:lineRule="exact"/>
              <w:ind w:firstLine="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封面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0"/>
              <w:rPr>
                <w:rFonts w:hint="eastAsia"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原件</w:t>
            </w: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附件2-1</w:t>
            </w:r>
          </w:p>
        </w:tc>
        <w:tc>
          <w:tcPr>
            <w:tcW w:w="3216" w:type="dxa"/>
            <w:vAlign w:val="center"/>
          </w:tcPr>
          <w:p>
            <w:pPr>
              <w:spacing w:line="320" w:lineRule="exact"/>
              <w:ind w:firstLine="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勾选申报配送类别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755" w:type="dxa"/>
            <w:vAlign w:val="center"/>
          </w:tcPr>
          <w:p>
            <w:pPr>
              <w:spacing w:line="320" w:lineRule="exact"/>
              <w:ind w:firstLine="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二连浩特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市医疗机构药品和医用耗材集中采购配送企业增补报名表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原件</w:t>
            </w: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附件2-2</w:t>
            </w:r>
          </w:p>
        </w:tc>
        <w:tc>
          <w:tcPr>
            <w:tcW w:w="3216" w:type="dxa"/>
            <w:vAlign w:val="center"/>
          </w:tcPr>
          <w:p>
            <w:pPr>
              <w:spacing w:line="320" w:lineRule="exact"/>
              <w:ind w:firstLine="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药品和耗材需分别装订填报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</w:t>
            </w:r>
          </w:p>
        </w:tc>
        <w:tc>
          <w:tcPr>
            <w:tcW w:w="3755" w:type="dxa"/>
            <w:vAlign w:val="center"/>
          </w:tcPr>
          <w:p>
            <w:pPr>
              <w:spacing w:line="320" w:lineRule="exact"/>
              <w:ind w:firstLine="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配送企业基础信息表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0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附件2-3</w:t>
            </w:r>
          </w:p>
        </w:tc>
        <w:tc>
          <w:tcPr>
            <w:tcW w:w="3216" w:type="dxa"/>
            <w:vAlign w:val="center"/>
          </w:tcPr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755" w:type="dxa"/>
            <w:vAlign w:val="center"/>
          </w:tcPr>
          <w:p>
            <w:pPr>
              <w:spacing w:line="320" w:lineRule="exact"/>
              <w:ind w:firstLine="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企业法定代表人授权书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原件</w:t>
            </w:r>
          </w:p>
        </w:tc>
        <w:tc>
          <w:tcPr>
            <w:tcW w:w="1115" w:type="dxa"/>
            <w:vAlign w:val="center"/>
          </w:tcPr>
          <w:p>
            <w:pPr>
              <w:ind w:firstLine="0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附件2-4</w:t>
            </w:r>
          </w:p>
        </w:tc>
        <w:tc>
          <w:tcPr>
            <w:tcW w:w="3216" w:type="dxa"/>
            <w:vMerge w:val="restart"/>
            <w:vAlign w:val="center"/>
          </w:tcPr>
          <w:p>
            <w:pPr>
              <w:spacing w:line="320" w:lineRule="exact"/>
              <w:ind w:firstLine="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申报企业不得篡改“授权书”和“承诺书”内容（企业全称、日期、法定代表人签字处需手写）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3755" w:type="dxa"/>
            <w:vAlign w:val="center"/>
          </w:tcPr>
          <w:p>
            <w:pPr>
              <w:spacing w:line="320" w:lineRule="exact"/>
              <w:ind w:firstLine="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配送承诺书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原件</w:t>
            </w:r>
          </w:p>
        </w:tc>
        <w:tc>
          <w:tcPr>
            <w:tcW w:w="1115" w:type="dxa"/>
            <w:vAlign w:val="center"/>
          </w:tcPr>
          <w:p>
            <w:pPr>
              <w:ind w:firstLine="0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附件2-5</w:t>
            </w:r>
          </w:p>
        </w:tc>
        <w:tc>
          <w:tcPr>
            <w:tcW w:w="3216" w:type="dxa"/>
            <w:vMerge w:val="continue"/>
            <w:vAlign w:val="center"/>
          </w:tcPr>
          <w:p>
            <w:pPr>
              <w:spacing w:line="320" w:lineRule="exac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3755" w:type="dxa"/>
            <w:vAlign w:val="center"/>
          </w:tcPr>
          <w:p>
            <w:pPr>
              <w:spacing w:line="320" w:lineRule="exact"/>
              <w:ind w:firstLine="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营业执照（副本）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0"/>
              <w:rPr>
                <w:rFonts w:hint="eastAsia"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复印件</w:t>
            </w:r>
          </w:p>
        </w:tc>
        <w:tc>
          <w:tcPr>
            <w:tcW w:w="1115" w:type="dxa"/>
            <w:vAlign w:val="center"/>
          </w:tcPr>
          <w:p>
            <w:pPr>
              <w:ind w:firstLine="0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320" w:lineRule="exact"/>
              <w:rPr>
                <w:rFonts w:asci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7</w:t>
            </w:r>
          </w:p>
        </w:tc>
        <w:tc>
          <w:tcPr>
            <w:tcW w:w="3755" w:type="dxa"/>
            <w:vAlign w:val="center"/>
          </w:tcPr>
          <w:p>
            <w:pPr>
              <w:spacing w:line="320" w:lineRule="exact"/>
              <w:ind w:firstLine="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药品经营许可证（副本）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复印件</w:t>
            </w: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320" w:lineRule="exact"/>
              <w:ind w:firstLine="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color w:val="auto"/>
                <w:sz w:val="18"/>
                <w:szCs w:val="18"/>
              </w:rPr>
              <w:t>申报药品配送企业提供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3755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医疗器械经营许可证（副本）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复印件</w:t>
            </w: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320" w:lineRule="exact"/>
              <w:ind w:firstLine="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申报医用耗材配送企业提供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9</w:t>
            </w:r>
          </w:p>
        </w:tc>
        <w:tc>
          <w:tcPr>
            <w:tcW w:w="3755" w:type="dxa"/>
            <w:vAlign w:val="center"/>
          </w:tcPr>
          <w:p>
            <w:pPr>
              <w:spacing w:line="320" w:lineRule="exact"/>
              <w:ind w:firstLine="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第二类医疗器械经营备案凭证 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复印件</w:t>
            </w: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320" w:lineRule="exact"/>
              <w:ind w:firstLine="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申报医用耗材配送企业提供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20" w:lineRule="exact"/>
              <w:ind w:firstLine="0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10</w:t>
            </w:r>
          </w:p>
        </w:tc>
        <w:tc>
          <w:tcPr>
            <w:tcW w:w="3755" w:type="dxa"/>
            <w:vAlign w:val="center"/>
          </w:tcPr>
          <w:p>
            <w:pPr>
              <w:spacing w:line="320" w:lineRule="exact"/>
              <w:ind w:firstLine="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国家企业信用信息公示报告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复印件</w:t>
            </w:r>
          </w:p>
        </w:tc>
        <w:tc>
          <w:tcPr>
            <w:tcW w:w="1115" w:type="dxa"/>
            <w:vAlign w:val="center"/>
          </w:tcPr>
          <w:p>
            <w:pPr>
              <w:spacing w:line="320" w:lineRule="exact"/>
              <w:rPr>
                <w:rFonts w:ascii="宋体"/>
                <w:color w:val="auto"/>
                <w:sz w:val="18"/>
                <w:szCs w:val="18"/>
              </w:rPr>
            </w:pPr>
          </w:p>
        </w:tc>
        <w:tc>
          <w:tcPr>
            <w:tcW w:w="3216" w:type="dxa"/>
            <w:vAlign w:val="center"/>
          </w:tcPr>
          <w:p>
            <w:pPr>
              <w:spacing w:line="320" w:lineRule="exact"/>
              <w:ind w:firstLine="0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777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firstLine="0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备注：1.申报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Cs w:val="21"/>
              </w:rPr>
              <w:t>药品配送企业和医用耗材配送企业资质材料需分别装订</w:t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。</w:t>
            </w:r>
          </w:p>
          <w:p>
            <w:pPr>
              <w:spacing w:line="320" w:lineRule="exact"/>
              <w:ind w:firstLine="540" w:firstLineChars="30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2.申报材料统一使用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A4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纸。</w:t>
            </w:r>
          </w:p>
          <w:p>
            <w:pPr>
              <w:spacing w:line="320" w:lineRule="exact"/>
              <w:ind w:firstLine="540" w:firstLineChars="300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3.申报材料应清晰完整，并逐页加盖单位公章。</w:t>
            </w:r>
          </w:p>
          <w:p>
            <w:pPr>
              <w:spacing w:line="320" w:lineRule="exact"/>
              <w:ind w:firstLine="540" w:firstLineChars="300"/>
              <w:rPr>
                <w:rFonts w:asci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4.提交的所有文件材料及往来函电均使用中文。</w:t>
            </w:r>
          </w:p>
          <w:p>
            <w:pPr>
              <w:snapToGrid w:val="0"/>
              <w:spacing w:line="400" w:lineRule="exact"/>
              <w:ind w:firstLine="0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ZDcyOGM0Y2Y5ZDY4Y2ZmNmU5YWJjMDg0YWQ5NGQifQ=="/>
  </w:docVars>
  <w:rsids>
    <w:rsidRoot w:val="65C45D43"/>
    <w:rsid w:val="65C4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412</Characters>
  <Lines>0</Lines>
  <Paragraphs>0</Paragraphs>
  <TotalTime>1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2023-06-19T01:09:00Z</dcterms:created>
  <dc:creator>方圆几里</dc:creator>
  <cp:lastModifiedBy>方圆几里</cp:lastModifiedBy>
  <dcterms:modified xsi:type="dcterms:W3CDTF">2023-06-19T01:21:10Z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017C5024253049F7B2EFD6FD968A9C7B_11</vt:lpwstr>
  </property>
</Properties>
</file>