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/>
        <w:ind w:left="129" w:right="0" w:firstLine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ascii="宋体" w:hAnsi="宋体" w:eastAsia="宋体" w:cs="宋体"/>
          <w:b/>
          <w:bCs/>
          <w:sz w:val="32"/>
          <w:szCs w:val="32"/>
          <w:lang w:val="zh-CN" w:eastAsia="zh-CN" w:bidi="zh-CN"/>
        </w:rPr>
        <w:t>附件1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：</w:t>
      </w:r>
    </w:p>
    <w:p>
      <w:pPr>
        <w:pStyle w:val="2"/>
        <w:spacing w:before="11"/>
        <w:rPr>
          <w:sz w:val="42"/>
        </w:rPr>
      </w:pPr>
    </w:p>
    <w:p>
      <w:pPr>
        <w:pStyle w:val="2"/>
        <w:spacing w:line="247" w:lineRule="auto"/>
        <w:ind w:left="13" w:leftChars="0" w:right="335" w:hanging="13" w:firstLineChars="0"/>
        <w:jc w:val="center"/>
        <w:rPr>
          <w:sz w:val="27"/>
        </w:rPr>
      </w:pPr>
      <w:r>
        <w:rPr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  <w:lang w:val="en-US" w:eastAsia="zh-CN"/>
        </w:rPr>
        <w:t>八</w:t>
      </w:r>
      <w:r>
        <w:rPr>
          <w:b/>
          <w:bCs/>
          <w:sz w:val="32"/>
          <w:szCs w:val="32"/>
        </w:rPr>
        <w:t>批国家组织药品集中采购</w:t>
      </w:r>
      <w:r>
        <w:rPr>
          <w:rFonts w:hint="eastAsia"/>
          <w:b/>
          <w:bCs/>
          <w:sz w:val="32"/>
          <w:szCs w:val="32"/>
          <w:lang w:val="en-US" w:eastAsia="zh-CN"/>
        </w:rPr>
        <w:t>内蒙古</w:t>
      </w:r>
      <w:r>
        <w:rPr>
          <w:b/>
          <w:bCs/>
          <w:sz w:val="32"/>
          <w:szCs w:val="32"/>
        </w:rPr>
        <w:t>中选品种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</w:t>
      </w:r>
      <w:r>
        <w:rPr>
          <w:b/>
          <w:bCs/>
          <w:sz w:val="32"/>
          <w:szCs w:val="32"/>
        </w:rPr>
        <w:t>残缺</w:t>
      </w:r>
      <w:r>
        <w:rPr>
          <w:rFonts w:hint="eastAsia"/>
          <w:b/>
          <w:bCs/>
          <w:sz w:val="32"/>
          <w:szCs w:val="32"/>
          <w:lang w:val="en-US" w:eastAsia="zh-CN"/>
        </w:rPr>
        <w:t>规格</w:t>
      </w:r>
      <w:bookmarkStart w:id="0" w:name="_GoBack"/>
      <w:bookmarkEnd w:id="0"/>
      <w:r>
        <w:rPr>
          <w:b/>
          <w:bCs/>
          <w:sz w:val="32"/>
          <w:szCs w:val="32"/>
        </w:rPr>
        <w:t>清单</w:t>
      </w:r>
    </w:p>
    <w:tbl>
      <w:tblPr>
        <w:tblStyle w:val="3"/>
        <w:tblpPr w:leftFromText="180" w:rightFromText="180" w:vertAnchor="text" w:horzAnchor="page" w:tblpXSpec="center" w:tblpY="356"/>
        <w:tblOverlap w:val="never"/>
        <w:tblW w:w="9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3890"/>
        <w:gridCol w:w="1850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spacing w:before="218" w:line="340" w:lineRule="auto"/>
              <w:ind w:left="8" w:leftChars="0" w:right="21" w:firstLine="20" w:firstLineChars="0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  <w:lang w:val="en-US" w:eastAsia="zh-CN"/>
              </w:rPr>
              <w:t>品种</w:t>
            </w: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spacing w:before="1"/>
              <w:ind w:right="47" w:firstLine="1446" w:firstLineChars="600"/>
              <w:jc w:val="both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spacing w:before="1"/>
              <w:ind w:right="54" w:firstLine="723" w:firstLineChars="300"/>
              <w:jc w:val="both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918" w:type="dxa"/>
            <w:vAlign w:val="center"/>
          </w:tcPr>
          <w:p>
            <w:pPr>
              <w:pStyle w:val="7"/>
              <w:spacing w:before="218"/>
              <w:ind w:left="11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</w:rPr>
              <w:t>约定采购量</w:t>
            </w: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</w:rPr>
              <w:t>（万片</w:t>
            </w:r>
            <w:r>
              <w:rPr>
                <w:rFonts w:hint="eastAsia" w:ascii="宋体" w:eastAsia="宋体"/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</w:rPr>
              <w:t>万粒</w:t>
            </w:r>
            <w:r>
              <w:rPr>
                <w:rFonts w:hint="eastAsia" w:ascii="宋体" w:eastAsia="宋体"/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万袋</w:t>
            </w:r>
            <w:r>
              <w:rPr>
                <w:rFonts w:hint="eastAsia" w:ascii="宋体" w:eastAsia="宋体"/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万支）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48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</w:t>
            </w:r>
            <w:r>
              <w:rPr>
                <w:sz w:val="24"/>
              </w:rPr>
              <w:t>1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宋体"/>
                <w:sz w:val="29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/>
              <w:ind w:left="56" w:right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▲氯沙坦氢氯噻嗪口服常释剂型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8" w:lineRule="auto"/>
              <w:ind w:right="429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rPr>
                <w:rFonts w:ascii="宋体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氯沙坦钾100mg和氢氯噻嗪12.5mg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5"/>
              <w:jc w:val="center"/>
              <w:rPr>
                <w:sz w:val="24"/>
              </w:rPr>
            </w:pP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  <w:t>2.5876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50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25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/>
              <w:ind w:left="56" w:right="47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/>
              <w:ind w:left="56" w:right="47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▲阿莫西林克拉维酸口服常释剂型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/>
              <w:ind w:left="56" w:right="47"/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2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1g(7:1)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2"/>
              <w:jc w:val="center"/>
              <w:rPr>
                <w:sz w:val="24"/>
              </w:rPr>
            </w:pP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  <w:t>23.0635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jc w:val="both"/>
        <w:rPr>
          <w:rFonts w:ascii="Times New Roman"/>
          <w:sz w:val="17"/>
        </w:rPr>
      </w:pPr>
    </w:p>
    <w:sectPr>
      <w:pgSz w:w="11910" w:h="16840"/>
      <w:pgMar w:top="1580" w:right="144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wZjQ1NzdmNTE3N2ZiZjcwODRkM2NkYzA4OGIifQ=="/>
  </w:docVars>
  <w:rsids>
    <w:rsidRoot w:val="00000000"/>
    <w:rsid w:val="0A450ED2"/>
    <w:rsid w:val="24FD3A57"/>
    <w:rsid w:val="2838034A"/>
    <w:rsid w:val="381842F6"/>
    <w:rsid w:val="41D51DFE"/>
    <w:rsid w:val="493825FC"/>
    <w:rsid w:val="56B86908"/>
    <w:rsid w:val="66B5224D"/>
    <w:rsid w:val="6A122878"/>
    <w:rsid w:val="774A7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133</Characters>
  <TotalTime>17</TotalTime>
  <ScaleCrop>false</ScaleCrop>
  <LinksUpToDate>false</LinksUpToDate>
  <CharactersWithSpaces>172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2021-10-09T02:52:00Z</dcterms:created>
  <dc:creator>蒋婷</dc:creator>
  <cp:lastModifiedBy>七七</cp:lastModifiedBy>
  <dcterms:modified xsi:type="dcterms:W3CDTF">2023-05-24T09:14:05Z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2021-10-09T00:00:00Z</vt:filetime>
  </property>
  <property fmtid="{D5CDD505-2E9C-101B-9397-08002B2CF9AE}" pid="5" name="KSOProductBuildVer">
    <vt:lpwstr>2052-11.1.0.11753</vt:lpwstr>
  </property>
  <property fmtid="{D5CDD505-2E9C-101B-9397-08002B2CF9AE}" pid="6" name="ICV">
    <vt:lpwstr>EE7EDDCEA4B24AE882AD843227D69937</vt:lpwstr>
  </property>
</Properties>
</file>