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880E1" w14:textId="77777777" w:rsidR="0083055E" w:rsidRDefault="0083055E"/>
    <w:p w14:paraId="39450404" w14:textId="712F93AF" w:rsidR="0083055E" w:rsidRDefault="009A522B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已退休人员申报</w:t>
      </w:r>
      <w:r w:rsidR="00000000">
        <w:rPr>
          <w:rFonts w:hint="eastAsia"/>
          <w:b/>
          <w:bCs/>
          <w:sz w:val="30"/>
          <w:szCs w:val="30"/>
        </w:rPr>
        <w:t>操作手册</w:t>
      </w:r>
    </w:p>
    <w:p w14:paraId="27B7E3D9" w14:textId="77777777" w:rsidR="0083055E" w:rsidRDefault="0083055E"/>
    <w:p w14:paraId="78495C8F" w14:textId="3FB6E972" w:rsidR="0083055E" w:rsidRDefault="009A522B" w:rsidP="009A522B">
      <w:pPr>
        <w:numPr>
          <w:ilvl w:val="0"/>
          <w:numId w:val="1"/>
        </w:numPr>
      </w:pPr>
      <w:r>
        <w:rPr>
          <w:rFonts w:hint="eastAsia"/>
        </w:rPr>
        <w:t>进入政务服务网，选择</w:t>
      </w:r>
      <w:r w:rsidRPr="009A522B">
        <w:rPr>
          <w:rFonts w:hint="eastAsia"/>
          <w:color w:val="FF0000"/>
        </w:rPr>
        <w:t>法人登陆</w:t>
      </w:r>
      <w:r>
        <w:rPr>
          <w:rFonts w:hint="eastAsia"/>
        </w:rPr>
        <w:t>。</w:t>
      </w:r>
    </w:p>
    <w:p w14:paraId="4F31C65A" w14:textId="1D89C78D" w:rsidR="009A522B" w:rsidRDefault="009A522B" w:rsidP="009A522B">
      <w:r>
        <w:rPr>
          <w:noProof/>
        </w:rPr>
        <w:drawing>
          <wp:inline distT="0" distB="0" distL="0" distR="0" wp14:anchorId="49B920AC" wp14:editId="178BB969">
            <wp:extent cx="5274310" cy="2477770"/>
            <wp:effectExtent l="0" t="0" r="2540" b="0"/>
            <wp:docPr id="1789035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035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BA659" w14:textId="3BF25ADE" w:rsidR="009A522B" w:rsidRDefault="00B54F38" w:rsidP="009A522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下拉，找到“直通部门”，选择自治区住房和城乡建设厅</w:t>
      </w:r>
      <w:r w:rsidR="00D621A4">
        <w:rPr>
          <w:rFonts w:hint="eastAsia"/>
        </w:rPr>
        <w:t>。</w:t>
      </w:r>
    </w:p>
    <w:p w14:paraId="555E83E2" w14:textId="607C0DB5" w:rsidR="00CB583C" w:rsidRDefault="00CB583C" w:rsidP="00CB583C">
      <w:pPr>
        <w:pStyle w:val="a3"/>
        <w:ind w:left="440" w:firstLineChars="0" w:firstLine="0"/>
      </w:pPr>
      <w:r>
        <w:rPr>
          <w:noProof/>
        </w:rPr>
        <w:drawing>
          <wp:inline distT="0" distB="0" distL="0" distR="0" wp14:anchorId="1226B5F8" wp14:editId="24B53C32">
            <wp:extent cx="5274310" cy="1963420"/>
            <wp:effectExtent l="0" t="0" r="2540" b="0"/>
            <wp:docPr id="4861307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13071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58A6D" w14:textId="365E45F5" w:rsidR="00CB583C" w:rsidRDefault="004E58ED" w:rsidP="002A7879">
      <w:pPr>
        <w:pStyle w:val="a3"/>
        <w:numPr>
          <w:ilvl w:val="0"/>
          <w:numId w:val="1"/>
        </w:numPr>
        <w:ind w:left="880" w:firstLineChars="0"/>
      </w:pPr>
      <w:r>
        <w:rPr>
          <w:rFonts w:hint="eastAsia"/>
        </w:rPr>
        <w:t>找到“公共服务”，选择行政审批系统退休人员录入</w:t>
      </w:r>
      <w:r w:rsidR="005672F3">
        <w:rPr>
          <w:rFonts w:hint="eastAsia"/>
        </w:rPr>
        <w:t>，点击在线办理。</w:t>
      </w:r>
    </w:p>
    <w:p w14:paraId="190E2977" w14:textId="60369015" w:rsidR="005672F3" w:rsidRDefault="005672F3" w:rsidP="005672F3">
      <w:pPr>
        <w:pStyle w:val="a3"/>
        <w:ind w:left="880" w:firstLineChars="0" w:firstLine="0"/>
      </w:pPr>
      <w:r>
        <w:rPr>
          <w:noProof/>
        </w:rPr>
        <w:drawing>
          <wp:inline distT="0" distB="0" distL="0" distR="0" wp14:anchorId="28426F17" wp14:editId="2F8FC68E">
            <wp:extent cx="5274310" cy="2514600"/>
            <wp:effectExtent l="0" t="0" r="2540" b="0"/>
            <wp:docPr id="21293069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3069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5C79D" w14:textId="5C211A50" w:rsidR="00422730" w:rsidRDefault="00EF7E52" w:rsidP="00422730">
      <w:pPr>
        <w:pStyle w:val="a3"/>
        <w:numPr>
          <w:ilvl w:val="0"/>
          <w:numId w:val="1"/>
        </w:numPr>
        <w:ind w:left="1320" w:firstLineChars="0"/>
      </w:pPr>
      <w:r>
        <w:rPr>
          <w:rFonts w:hint="eastAsia"/>
        </w:rPr>
        <w:t>点击新增申请。</w:t>
      </w:r>
    </w:p>
    <w:p w14:paraId="5372A630" w14:textId="4D3E0A25" w:rsidR="00EF7E52" w:rsidRDefault="00EF7E52" w:rsidP="00EF7E52">
      <w:pPr>
        <w:pStyle w:val="a3"/>
        <w:ind w:left="1320" w:firstLineChars="0" w:firstLine="0"/>
      </w:pPr>
      <w:r>
        <w:rPr>
          <w:noProof/>
        </w:rPr>
        <w:lastRenderedPageBreak/>
        <w:drawing>
          <wp:inline distT="0" distB="0" distL="0" distR="0" wp14:anchorId="601802EF" wp14:editId="7E857502">
            <wp:extent cx="5274310" cy="2477770"/>
            <wp:effectExtent l="0" t="0" r="2540" b="0"/>
            <wp:docPr id="20002016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2016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62719" w14:textId="21F3DEC1" w:rsidR="00C314E5" w:rsidRDefault="00C314E5" w:rsidP="00C314E5">
      <w:pPr>
        <w:pStyle w:val="a3"/>
        <w:numPr>
          <w:ilvl w:val="0"/>
          <w:numId w:val="1"/>
        </w:numPr>
        <w:ind w:left="1760" w:firstLineChars="0"/>
      </w:pPr>
      <w:r>
        <w:rPr>
          <w:rFonts w:hint="eastAsia"/>
        </w:rPr>
        <w:t>选择所属盟市，点击下一步。</w:t>
      </w:r>
    </w:p>
    <w:p w14:paraId="01320A5F" w14:textId="0ED66F46" w:rsidR="00C314E5" w:rsidRDefault="00C314E5" w:rsidP="00C314E5">
      <w:pPr>
        <w:pStyle w:val="a3"/>
        <w:ind w:left="1760" w:firstLineChars="0" w:firstLine="0"/>
      </w:pPr>
      <w:r>
        <w:rPr>
          <w:noProof/>
        </w:rPr>
        <w:drawing>
          <wp:inline distT="0" distB="0" distL="0" distR="0" wp14:anchorId="53779391" wp14:editId="3C2CFE84">
            <wp:extent cx="5274310" cy="2477770"/>
            <wp:effectExtent l="0" t="0" r="2540" b="0"/>
            <wp:docPr id="6469578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5780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6212D" w14:textId="781FD6F8" w:rsidR="00C314E5" w:rsidRDefault="008D045B" w:rsidP="008D045B">
      <w:pPr>
        <w:pStyle w:val="a3"/>
        <w:numPr>
          <w:ilvl w:val="0"/>
          <w:numId w:val="1"/>
        </w:numPr>
        <w:ind w:left="2200" w:firstLineChars="0"/>
        <w:rPr>
          <w:rFonts w:hint="eastAsia"/>
        </w:rPr>
      </w:pPr>
      <w:r>
        <w:rPr>
          <w:rFonts w:hint="eastAsia"/>
        </w:rPr>
        <w:t>进入页面，填写相关信息，上传相关附加，点击提交即可。</w:t>
      </w:r>
      <w:r>
        <w:rPr>
          <w:noProof/>
        </w:rPr>
        <w:drawing>
          <wp:inline distT="0" distB="0" distL="0" distR="0" wp14:anchorId="7886F27C" wp14:editId="713D1E31">
            <wp:extent cx="5274310" cy="2477770"/>
            <wp:effectExtent l="0" t="0" r="2540" b="0"/>
            <wp:docPr id="18578688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86884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1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4E272"/>
    <w:multiLevelType w:val="singleLevel"/>
    <w:tmpl w:val="0FC4E272"/>
    <w:lvl w:ilvl="0">
      <w:start w:val="1"/>
      <w:numFmt w:val="decimal"/>
      <w:lvlText w:val="（%1）"/>
      <w:lvlJc w:val="left"/>
      <w:pPr>
        <w:ind w:left="440" w:hanging="440"/>
      </w:pPr>
    </w:lvl>
  </w:abstractNum>
  <w:num w:numId="1" w16cid:durableId="43502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RkODQzNTJiNGUyY2I0M2FlMzQyYjg0MDZmN2MyOTkifQ=="/>
  </w:docVars>
  <w:rsids>
    <w:rsidRoot w:val="0CEA4666"/>
    <w:rsid w:val="002A7879"/>
    <w:rsid w:val="00422730"/>
    <w:rsid w:val="004E58ED"/>
    <w:rsid w:val="005672F3"/>
    <w:rsid w:val="0083055E"/>
    <w:rsid w:val="008D045B"/>
    <w:rsid w:val="009A522B"/>
    <w:rsid w:val="00B54F38"/>
    <w:rsid w:val="00C314E5"/>
    <w:rsid w:val="00CB583C"/>
    <w:rsid w:val="00D621A4"/>
    <w:rsid w:val="00EF7E52"/>
    <w:rsid w:val="0CEA4666"/>
    <w:rsid w:val="518173D6"/>
    <w:rsid w:val="5C48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E23B98"/>
  <w15:docId w15:val="{17C8D4E5-149B-4A50-A458-715BE4B2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9A52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LiJing</dc:creator>
  <cp:lastModifiedBy>964002805@qq.com</cp:lastModifiedBy>
  <cp:revision>12</cp:revision>
  <dcterms:created xsi:type="dcterms:W3CDTF">2023-02-09T01:37:00Z</dcterms:created>
  <dcterms:modified xsi:type="dcterms:W3CDTF">2023-06-07T01:19:00Z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BC04F632A1C842678816BBA843330AEB</vt:lpwstr>
  </property>
</Properties>
</file>