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5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both"/>
        <w:textAlignment w:val="auto"/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</w:pPr>
      <w:r>
        <w:rPr>
          <w:rFonts w:hint="eastAsia" w:ascii="CESI黑体-GB2312" w:hAnsi="CESI黑体-GB2312" w:eastAsia="CESI黑体-GB2312" w:cs="CESI黑体-GB2312"/>
          <w:kern w:val="2"/>
          <w:sz w:val="32"/>
          <w:szCs w:val="32"/>
          <w:lang w:val="en-US" w:eastAsia="zh-CN" w:bidi="ar-SA"/>
        </w:rPr>
        <w:t>附件</w:t>
      </w:r>
    </w:p>
    <w:p w14:paraId="7FB46E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both"/>
        <w:textAlignment w:val="auto"/>
        <w:rPr>
          <w:rFonts w:hint="eastAsia" w:ascii="Nimbus Roman" w:hAnsi="Nimbus Roman" w:eastAsia="CESI仿宋-GB2312" w:cs="Nimbus Roman"/>
          <w:kern w:val="2"/>
          <w:sz w:val="32"/>
          <w:szCs w:val="32"/>
          <w:lang w:val="en-US" w:eastAsia="zh-CN" w:bidi="ar-SA"/>
        </w:rPr>
      </w:pPr>
    </w:p>
    <w:p w14:paraId="137E40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CESI小标宋-GB2312" w:hAnsi="CESI小标宋-GB2312" w:eastAsia="CESI小标宋-GB2312" w:cs="CESI小标宋-GB2312"/>
          <w:kern w:val="2"/>
          <w:sz w:val="40"/>
          <w:szCs w:val="40"/>
          <w:lang w:val="en-US" w:eastAsia="zh-CN" w:bidi="ar-SA"/>
        </w:rPr>
        <w:t>北疆文化主题网络视听作品参评登记表</w:t>
      </w:r>
      <w:bookmarkEnd w:id="0"/>
    </w:p>
    <w:p w14:paraId="0B2BD2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center"/>
        <w:textAlignment w:val="auto"/>
        <w:rPr>
          <w:rFonts w:hint="eastAsia" w:ascii="CESI小标宋-GB2312" w:hAnsi="CESI小标宋-GB2312" w:eastAsia="CESI小标宋-GB2312" w:cs="CESI小标宋-GB2312"/>
          <w:kern w:val="2"/>
          <w:sz w:val="40"/>
          <w:szCs w:val="40"/>
          <w:lang w:val="en-US" w:eastAsia="zh-CN" w:bidi="ar-SA"/>
        </w:rPr>
      </w:pPr>
    </w:p>
    <w:p w14:paraId="792D7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 w:eastAsia="zh-CN"/>
        </w:rPr>
        <w:t>参评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GB"/>
        </w:rPr>
        <w:t>单位（盖章）：</w:t>
      </w:r>
    </w:p>
    <w:tbl>
      <w:tblPr>
        <w:tblStyle w:val="10"/>
        <w:tblW w:w="893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59"/>
        <w:gridCol w:w="2481"/>
        <w:gridCol w:w="2059"/>
        <w:gridCol w:w="2331"/>
      </w:tblGrid>
      <w:tr w14:paraId="6ECC7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74C13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作品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名称</w:t>
            </w:r>
          </w:p>
        </w:tc>
        <w:tc>
          <w:tcPr>
            <w:tcW w:w="6871" w:type="dxa"/>
            <w:gridSpan w:val="3"/>
            <w:noWrap w:val="0"/>
            <w:vAlign w:val="top"/>
          </w:tcPr>
          <w:p w14:paraId="48955C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14:paraId="43D03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23D7F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作品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类别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05756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ind w:firstLine="140" w:firstLineChars="50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u w:val="single"/>
                <w:lang w:val="en-GB"/>
              </w:rPr>
            </w:pPr>
          </w:p>
        </w:tc>
      </w:tr>
      <w:tr w14:paraId="16D50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1DFC48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出品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单位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659BF3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</w:p>
        </w:tc>
      </w:tr>
      <w:tr w14:paraId="7298DB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20FF6E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作品播出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时间</w:t>
            </w:r>
          </w:p>
        </w:tc>
        <w:tc>
          <w:tcPr>
            <w:tcW w:w="2481" w:type="dxa"/>
            <w:noWrap w:val="0"/>
            <w:vAlign w:val="center"/>
          </w:tcPr>
          <w:p w14:paraId="0E9217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38018F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作品播出平台</w:t>
            </w:r>
          </w:p>
        </w:tc>
        <w:tc>
          <w:tcPr>
            <w:tcW w:w="2331" w:type="dxa"/>
            <w:noWrap w:val="0"/>
            <w:vAlign w:val="center"/>
          </w:tcPr>
          <w:p w14:paraId="046AEC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</w:p>
        </w:tc>
      </w:tr>
      <w:tr w14:paraId="48258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06E1B8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时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"/>
              </w:rPr>
              <w:t xml:space="preserve">   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  <w:t>长</w:t>
            </w:r>
          </w:p>
        </w:tc>
        <w:tc>
          <w:tcPr>
            <w:tcW w:w="2481" w:type="dxa"/>
            <w:noWrap w:val="0"/>
            <w:vAlign w:val="center"/>
          </w:tcPr>
          <w:p w14:paraId="260AF3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2725B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</w:pP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集</w:t>
            </w: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数</w:t>
            </w:r>
          </w:p>
        </w:tc>
        <w:tc>
          <w:tcPr>
            <w:tcW w:w="2331" w:type="dxa"/>
            <w:noWrap w:val="0"/>
            <w:vAlign w:val="center"/>
          </w:tcPr>
          <w:p w14:paraId="71094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14:paraId="09C442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0" w:hRule="atLeast"/>
          <w:jc w:val="center"/>
        </w:trPr>
        <w:tc>
          <w:tcPr>
            <w:tcW w:w="2059" w:type="dxa"/>
            <w:noWrap w:val="0"/>
            <w:vAlign w:val="center"/>
          </w:tcPr>
          <w:p w14:paraId="3B98B15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" w:eastAsia="zh-CN"/>
              </w:rPr>
            </w:pP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剧情</w:t>
            </w:r>
            <w:r>
              <w:rPr>
                <w:rFonts w:hint="eastAsia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介绍</w:t>
            </w:r>
          </w:p>
        </w:tc>
        <w:tc>
          <w:tcPr>
            <w:tcW w:w="6871" w:type="dxa"/>
            <w:gridSpan w:val="3"/>
            <w:noWrap w:val="0"/>
            <w:vAlign w:val="center"/>
          </w:tcPr>
          <w:p w14:paraId="1B2EC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14:paraId="69DB0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059" w:type="dxa"/>
            <w:noWrap w:val="0"/>
            <w:vAlign w:val="center"/>
          </w:tcPr>
          <w:p w14:paraId="1AD4DD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联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系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" w:eastAsia="zh-CN"/>
              </w:rPr>
              <w:t xml:space="preserve"> </w:t>
            </w: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人</w:t>
            </w:r>
          </w:p>
        </w:tc>
        <w:tc>
          <w:tcPr>
            <w:tcW w:w="2481" w:type="dxa"/>
            <w:noWrap w:val="0"/>
            <w:vAlign w:val="center"/>
          </w:tcPr>
          <w:p w14:paraId="1CA21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</w:p>
        </w:tc>
        <w:tc>
          <w:tcPr>
            <w:tcW w:w="2059" w:type="dxa"/>
            <w:noWrap w:val="0"/>
            <w:vAlign w:val="center"/>
          </w:tcPr>
          <w:p w14:paraId="47C9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  <w:r>
              <w:rPr>
                <w:rFonts w:hint="default" w:ascii="Nimbus Roman" w:hAnsi="Nimbus Roman" w:eastAsia="CESI黑体-GB2312" w:cs="Nimbus Roman"/>
                <w:b w:val="0"/>
                <w:bCs w:val="0"/>
                <w:sz w:val="28"/>
                <w:szCs w:val="28"/>
                <w:lang w:val="en-GB" w:eastAsia="zh-CN"/>
              </w:rPr>
              <w:t>联系方式</w:t>
            </w:r>
          </w:p>
        </w:tc>
        <w:tc>
          <w:tcPr>
            <w:tcW w:w="2331" w:type="dxa"/>
            <w:noWrap w:val="0"/>
            <w:vAlign w:val="center"/>
          </w:tcPr>
          <w:p w14:paraId="72593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Nimbus Roman" w:hAnsi="Nimbus Roman" w:eastAsia="CESI黑体-GB2312" w:cs="Nimbus Roman"/>
                <w:b w:val="0"/>
                <w:bCs w:val="0"/>
                <w:kern w:val="2"/>
                <w:sz w:val="28"/>
                <w:szCs w:val="28"/>
                <w:lang w:val="en-GB" w:eastAsia="zh-CN" w:bidi="ar-SA"/>
              </w:rPr>
            </w:pPr>
          </w:p>
        </w:tc>
      </w:tr>
    </w:tbl>
    <w:p w14:paraId="24DA19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23" w:rightChars="11"/>
        <w:jc w:val="both"/>
        <w:textAlignment w:val="auto"/>
        <w:rPr>
          <w:rFonts w:hint="default" w:ascii="Nimbus Roman" w:hAnsi="Nimbus Roman" w:eastAsia="CESI仿宋-GB2312" w:cs="Nimbus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Nimbus Roman">
    <w:altName w:val="Sazanami Mincho"/>
    <w:panose1 w:val="00000500000000000000"/>
    <w:charset w:val="00"/>
    <w:family w:val="auto"/>
    <w:pitch w:val="default"/>
    <w:sig w:usb0="00000000" w:usb1="00000000" w:usb2="00000000" w:usb3="00000000" w:csb0="6000009F" w:csb1="00000000"/>
    <w:embedRegular r:id="rId1" w:fontKey="{EE7C8469-B286-4ABE-B4EC-F2D2F497F9EE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CESI小标宋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2" w:fontKey="{EF97AE99-C653-42D0-B553-54813EFA94DC}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  <w:embedRegular r:id="rId3" w:fontKey="{1A567F80-84C9-4F4D-A1B1-FB338A228BF4}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  <w:embedRegular r:id="rId4" w:fontKey="{AF8565BC-4151-4F69-9255-61C56E8D687C}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楷体-GB2312">
    <w:altName w:val="宋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5" w:fontKey="{021A03B0-F553-4926-B2F0-D399E06B0F2D}"/>
  </w:font>
  <w:font w:name="Sazanami Mincho">
    <w:panose1 w:val="02000009000000000000"/>
    <w:charset w:val="80"/>
    <w:family w:val="auto"/>
    <w:pitch w:val="default"/>
    <w:sig w:usb0="A00002BF" w:usb1="68C7FCFB" w:usb2="00000010" w:usb3="00000000" w:csb0="8002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EF415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7B0F6B">
                          <w:pPr>
                            <w:pStyle w:val="7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7B0F6B">
                    <w:pPr>
                      <w:pStyle w:val="7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5C23B8"/>
    <w:rsid w:val="035C23B8"/>
    <w:rsid w:val="0DBB3B97"/>
    <w:rsid w:val="0FBA5A95"/>
    <w:rsid w:val="1FEF8D0A"/>
    <w:rsid w:val="29BF4A7B"/>
    <w:rsid w:val="2B740493"/>
    <w:rsid w:val="2FD752E2"/>
    <w:rsid w:val="2FFF40AC"/>
    <w:rsid w:val="2FFFA709"/>
    <w:rsid w:val="32164319"/>
    <w:rsid w:val="3BCF5A74"/>
    <w:rsid w:val="3D174694"/>
    <w:rsid w:val="3D3E9478"/>
    <w:rsid w:val="3DF1353C"/>
    <w:rsid w:val="3E75B5ED"/>
    <w:rsid w:val="3EF5A681"/>
    <w:rsid w:val="3FBFE3D9"/>
    <w:rsid w:val="4C567824"/>
    <w:rsid w:val="4DFF4762"/>
    <w:rsid w:val="4E8703D0"/>
    <w:rsid w:val="55FAFAF4"/>
    <w:rsid w:val="594FC9C5"/>
    <w:rsid w:val="5CFD7DCA"/>
    <w:rsid w:val="5D3F1943"/>
    <w:rsid w:val="5DB7BD28"/>
    <w:rsid w:val="5DF78F3E"/>
    <w:rsid w:val="5F4FFD87"/>
    <w:rsid w:val="64804F8B"/>
    <w:rsid w:val="667FE555"/>
    <w:rsid w:val="678176C6"/>
    <w:rsid w:val="699DF232"/>
    <w:rsid w:val="6BE6BADF"/>
    <w:rsid w:val="6BFBE3AF"/>
    <w:rsid w:val="6F3EBB24"/>
    <w:rsid w:val="72992ABA"/>
    <w:rsid w:val="75BA765B"/>
    <w:rsid w:val="76FE3043"/>
    <w:rsid w:val="7763BF21"/>
    <w:rsid w:val="77D3C15C"/>
    <w:rsid w:val="77FD5314"/>
    <w:rsid w:val="77FF2490"/>
    <w:rsid w:val="7BB7231C"/>
    <w:rsid w:val="7BCF287D"/>
    <w:rsid w:val="7BE3DD89"/>
    <w:rsid w:val="7CCDB91E"/>
    <w:rsid w:val="7CFD74AF"/>
    <w:rsid w:val="7D45BCBC"/>
    <w:rsid w:val="7DB54F7A"/>
    <w:rsid w:val="7DFFE502"/>
    <w:rsid w:val="7EFFC2B1"/>
    <w:rsid w:val="7F9B8059"/>
    <w:rsid w:val="7FF97DDD"/>
    <w:rsid w:val="7FFB9332"/>
    <w:rsid w:val="7FFC5962"/>
    <w:rsid w:val="7FFF362F"/>
    <w:rsid w:val="7FFF8C1E"/>
    <w:rsid w:val="8924AC31"/>
    <w:rsid w:val="8FDADE10"/>
    <w:rsid w:val="94DBF93B"/>
    <w:rsid w:val="9DFE2919"/>
    <w:rsid w:val="9E5B74E1"/>
    <w:rsid w:val="9FBFA0A4"/>
    <w:rsid w:val="A6CF7CF1"/>
    <w:rsid w:val="ACFA4180"/>
    <w:rsid w:val="AE199C88"/>
    <w:rsid w:val="B5B92036"/>
    <w:rsid w:val="B5DFD211"/>
    <w:rsid w:val="B7784F19"/>
    <w:rsid w:val="BDFCDE3E"/>
    <w:rsid w:val="BE797049"/>
    <w:rsid w:val="BED6F1EC"/>
    <w:rsid w:val="BF7B2DDC"/>
    <w:rsid w:val="CAFBE6AC"/>
    <w:rsid w:val="CFDF2979"/>
    <w:rsid w:val="CFFAAB5F"/>
    <w:rsid w:val="D1AF4650"/>
    <w:rsid w:val="D4DFBDED"/>
    <w:rsid w:val="D5870FBD"/>
    <w:rsid w:val="D7BBC3F3"/>
    <w:rsid w:val="D7F7911C"/>
    <w:rsid w:val="DAF7B037"/>
    <w:rsid w:val="DBDE05FD"/>
    <w:rsid w:val="DBFFEDC2"/>
    <w:rsid w:val="DDA11F42"/>
    <w:rsid w:val="DFD48CAF"/>
    <w:rsid w:val="DFFC350F"/>
    <w:rsid w:val="E697C2F6"/>
    <w:rsid w:val="EEC1599C"/>
    <w:rsid w:val="EEDDC470"/>
    <w:rsid w:val="EEFD23A8"/>
    <w:rsid w:val="EFAF9592"/>
    <w:rsid w:val="EFFDBE65"/>
    <w:rsid w:val="F77134E9"/>
    <w:rsid w:val="F7F64ECB"/>
    <w:rsid w:val="F7FE20A1"/>
    <w:rsid w:val="F91FD912"/>
    <w:rsid w:val="F9D75A2A"/>
    <w:rsid w:val="F9FF1048"/>
    <w:rsid w:val="FD4C2256"/>
    <w:rsid w:val="FD979D4C"/>
    <w:rsid w:val="FDEE9BE3"/>
    <w:rsid w:val="FDFE0707"/>
    <w:rsid w:val="FED644B8"/>
    <w:rsid w:val="FF9E4951"/>
    <w:rsid w:val="FFAFFA1E"/>
    <w:rsid w:val="FFB68704"/>
    <w:rsid w:val="FFCF48C5"/>
    <w:rsid w:val="FFDEB2CD"/>
    <w:rsid w:val="FFFA9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0" w:beforeLines="0" w:beforeAutospacing="0" w:after="0" w:afterLines="0" w:afterAutospacing="0" w:line="240" w:lineRule="auto"/>
      <w:ind w:leftChars="0"/>
      <w:jc w:val="both"/>
      <w:outlineLvl w:val="1"/>
    </w:pPr>
    <w:rPr>
      <w:rFonts w:ascii="宋体" w:hAnsi="宋体" w:eastAsia="黑体" w:cs="Times New Roman"/>
      <w:sz w:val="32"/>
      <w:szCs w:val="24"/>
      <w:lang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next w:val="6"/>
    <w:qFormat/>
    <w:uiPriority w:val="0"/>
    <w:pPr>
      <w:spacing w:after="120"/>
      <w:ind w:left="420" w:leftChars="200"/>
    </w:pPr>
  </w:style>
  <w:style w:type="paragraph" w:styleId="6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2899</Words>
  <Characters>3031</Characters>
  <Lines>0</Lines>
  <Paragraphs>0</Paragraphs>
  <TotalTime>46</TotalTime>
  <ScaleCrop>false</ScaleCrop>
  <LinksUpToDate>false</LinksUpToDate>
  <CharactersWithSpaces>3066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2025-03-10T08:22:00Z</dcterms:created>
  <dc:creator>zjbonenu</dc:creator>
  <cp:lastModifiedBy>19114</cp:lastModifiedBy>
  <cp:lastPrinted>2025-05-28T03:28:25Z</cp:lastPrinted>
  <dcterms:modified xsi:type="dcterms:W3CDTF">2025-05-28T03:51:04Z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A89DBEA74A794E2399000FF8650FB252_13</vt:lpwstr>
  </property>
  <property fmtid="{D5CDD505-2E9C-101B-9397-08002B2CF9AE}" pid="4" name="KSOTemplateDocerSaveRecord">
    <vt:lpwstr>eyJoZGlkIjoiZTIyNGIzNmQ5OWQyNTExMzc2NTJjYzMwNjFlNGQ2ZTgiLCJ1c2VySWQiOiI1MzYyMjAzMTEifQ==</vt:lpwstr>
  </property>
</Properties>
</file>